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bCs/>
          <w:sz w:val="26"/>
          <w:szCs w:val="26"/>
          <w:lang w:eastAsia="zh-CN"/>
        </w:rPr>
        <w:t xml:space="preserve">Umowa </w:t>
      </w:r>
      <w:r w:rsidRPr="00E56F90">
        <w:rPr>
          <w:rFonts w:eastAsia="Times New Roman"/>
          <w:b/>
          <w:sz w:val="26"/>
          <w:szCs w:val="24"/>
          <w:lang w:eastAsia="zh-CN"/>
        </w:rPr>
        <w:t>o dzieło wraz z przeniesieniem praw autorskich</w:t>
      </w:r>
      <w:r w:rsidRPr="00E56F90">
        <w:rPr>
          <w:rFonts w:eastAsia="Times New Roman"/>
          <w:sz w:val="26"/>
          <w:szCs w:val="24"/>
          <w:lang w:eastAsia="zh-CN"/>
        </w:rPr>
        <w:t xml:space="preserve"> 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6"/>
          <w:szCs w:val="24"/>
          <w:lang w:eastAsia="zh-CN"/>
        </w:rPr>
        <w:t>Nr………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6"/>
          <w:szCs w:val="24"/>
          <w:lang w:eastAsia="zh-CN"/>
        </w:rPr>
        <w:t>Zawarta ………………… Lublinie r. pomiędzy: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Archidiecezją Lubelską z siedzibą w Lublinie posiadającą osobowość prawną na mocy ustawy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 xml:space="preserve">z 17 maja 1989 r. </w:t>
      </w:r>
      <w:r w:rsidRPr="00E56F90">
        <w:rPr>
          <w:rFonts w:eastAsia="Times New Roman"/>
          <w:i/>
          <w:sz w:val="24"/>
          <w:szCs w:val="24"/>
          <w:lang w:eastAsia="zh-CN"/>
        </w:rPr>
        <w:t>O stosunku Państwa do Kościoła Katolickiego</w:t>
      </w:r>
      <w:r w:rsidRPr="00E56F90">
        <w:rPr>
          <w:rFonts w:eastAsia="Times New Roman"/>
          <w:sz w:val="24"/>
          <w:szCs w:val="24"/>
          <w:lang w:eastAsia="zh-CN"/>
        </w:rPr>
        <w:t xml:space="preserve"> działającą poprzez wewnętrzną jednostkę organizacyjną pod nazwą Archidiecezja Lubelska Wydawnictwo Archidiecezji Lubelskiej Gaudium, ul. Ogrodowa 12, 20-075 Lublin, Polska reprezentowaną przez pełnomocnika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b/>
          <w:sz w:val="24"/>
          <w:szCs w:val="24"/>
          <w:lang w:eastAsia="zh-CN"/>
        </w:rPr>
        <w:t>ks. dr. Marka Szymańskiego</w:t>
      </w:r>
      <w:r w:rsidRPr="00E56F90">
        <w:rPr>
          <w:rFonts w:eastAsia="Times New Roman"/>
          <w:sz w:val="24"/>
          <w:szCs w:val="24"/>
          <w:lang w:eastAsia="zh-CN"/>
        </w:rPr>
        <w:t xml:space="preserve"> – Dyrektora Wydawnictwa, zwaną w dalszej części umowy </w:t>
      </w:r>
      <w:r w:rsidRPr="00E56F90">
        <w:rPr>
          <w:rFonts w:eastAsia="Times New Roman"/>
          <w:b/>
          <w:sz w:val="24"/>
          <w:szCs w:val="24"/>
          <w:lang w:eastAsia="zh-CN"/>
        </w:rPr>
        <w:t>Wydawcą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a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…………………………, zamieszkałym …………………………………, PESEL …………………………, wskazującym jako właściwy dla rozliczeń Urząd Skarbowy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 xml:space="preserve">w …………………… zwanym dalej </w:t>
      </w:r>
      <w:r w:rsidRPr="00E56F90">
        <w:rPr>
          <w:rFonts w:eastAsia="Times New Roman"/>
          <w:b/>
          <w:sz w:val="24"/>
          <w:szCs w:val="24"/>
          <w:lang w:eastAsia="zh-CN"/>
        </w:rPr>
        <w:t>Autorem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§ 1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1. …………………… oświadcza, że jest autorem dzieła pt.: ………………………………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2. Autor oświadcza, że jako autor na mocy postanowień niniejszej umowy przenosi na Wydawcę majątkowe prawa autorskie do dzieł wskazanych powyżej w pkt 1. 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3. Autor oświadcza, że: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a) jest jedynym autorem dzieł wskazanych w pkt 1 i wykonał je samodzielnie. 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b) dzieła stanowiące przedmiot umowy nie naruszają praw osób trzecich w tym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 xml:space="preserve">w szczególności praw autorskich lub pokrewnych oraz nie posiadają wad prawnych. 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c) nie udzielił żadnej osobie lub podmiotowi innemu niż Wydawca lub podmiot przez niego wskazany licencji do korzystania z dzieł stanowiących przedmiot umowy.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d) jest uprawniony do zawarcia umowy na warunkach w niej wskazanych;</w:t>
      </w:r>
    </w:p>
    <w:p w:rsidR="00E56F90" w:rsidRPr="00E56F90" w:rsidRDefault="00E56F90">
      <w:pPr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§ 2</w:t>
      </w:r>
    </w:p>
    <w:p w:rsidR="00E56F90" w:rsidRPr="00E56F90" w:rsidRDefault="00E56F90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1. Na mocy niniejszej umowy Autor przenosi na Wydawcę wszelkie przysługujące mu prawa autorskie do dzieł wskazanych w § 1 pkt 1. Niniejsza umowa upoważnia Wydawcę do wyłącznego korzystania z dzieł na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polach eksploatacji wskazanych </w:t>
      </w:r>
      <w:r w:rsidRPr="00E56F90">
        <w:rPr>
          <w:rFonts w:eastAsia="Times New Roman"/>
          <w:sz w:val="24"/>
          <w:szCs w:val="24"/>
          <w:lang w:eastAsia="zh-CN"/>
        </w:rPr>
        <w:t>w umowie.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lastRenderedPageBreak/>
        <w:t xml:space="preserve">2. Autor przenosi na Wydawcę wyłączne prawo zezwalania na wykonywanie zależnych praw autorskich do dzieł wskazanych w niniejszej umowie. 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§ 3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1. Autor zobowiązuje się do przekazania Wydawcy dzieł stanowiących przedmiot umowy w tym autorskich egzemplarzy (</w:t>
      </w:r>
      <w:r w:rsidR="0033067A" w:rsidRPr="00E56F90">
        <w:rPr>
          <w:rFonts w:eastAsia="Times New Roman"/>
          <w:sz w:val="24"/>
          <w:szCs w:val="24"/>
          <w:lang w:eastAsia="zh-CN"/>
        </w:rPr>
        <w:t>w wersji elektronicznej i wydruku komputerowego, opatrzonych</w:t>
      </w:r>
      <w:r w:rsidRPr="00E56F90">
        <w:rPr>
          <w:rFonts w:eastAsia="Times New Roman"/>
          <w:sz w:val="24"/>
          <w:szCs w:val="24"/>
          <w:lang w:eastAsia="zh-CN"/>
        </w:rPr>
        <w:t xml:space="preserve"> podpisem Autora) w następujących terminach:………………………………………….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2. Autor upoważnia Wydawcę do publicznego udostępnienia dzieł wskazanych</w:t>
      </w:r>
      <w:r w:rsid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>w niniejszej umowie, w tym także do pierwszego publicznego udostępnienia.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3. Wydawca z zastrzeżeniem pozostałych postanowień niniejszej umowy zobowiązuje się do publicznego udostępnienia, zwielokrotniania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 xml:space="preserve">i rozpowszechniania dzieł stanowiących przedmiot niniejszej umowy. Nakład poszczególnych wydań w tym w szczególności ilość egzemplarzy poszczególnych nakładów, termin wydania poszczególnych nakładów, wznowienia nakładów oraz cenę katalogową ustala wyłącznie Wydawca. 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4. Autor upoważnia Wydawcę do dowolnego wyboru okładki dzieł stanowiących przedmiot umowy, w tym wyboru szaty graficznej pozostałych części dzieł, opatrzenia dzieł wedle swego wyboru ilustracjami, lub też wydania dzieł bez ilustracji.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§ 4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1. Za przeniesienie praw własności egzemplarza każdego z dzieł stanowiących przedmiot umowy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>i przeniesienie praw autorskich do dzieł na wszelkich polach eksploatacji wskazanych w umowie oraz przeniesienie wszelkich innych praw wskazanych w umowie w tym udzielenie wszelkich zezwoleń i upoważnień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>w zakresie określonym w niniejszej umowie, Wydawca zobowiązuje się zapłacić Autorowi tytułem wynagrodzenia kwotę: …………………………………………………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3. Wymienione wyżej wynagrodzenie za każde z dzieł stanowiących przedmiot umowy zostanie zapłacone Autorowi w terminie do dnia ……………………… r. na następujący rachunek bankowy Autora: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………………………………………………………………………</w:t>
      </w:r>
    </w:p>
    <w:p w:rsidR="00E56F90" w:rsidRDefault="00E56F90">
      <w:pPr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br w:type="page"/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lastRenderedPageBreak/>
        <w:t>§ 5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1. Na mocy niniejszej umowy, w ramach wynagrodzenia wskazanego w § 4, Autor przenosi na Wydawcę prawo własności oryginału dzieł stanowiących przedmiot umowy oraz prawa autorskie na następujących polach eksploatacji: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a) utrwalanie na nośnikach informacji, w szczególności, twardych dyskach płytach CD, DVD oraz innych nośnikach wykorzystywanych w procesie druku, poligrafii przy pomocy właściwych technik utrwalających;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 xml:space="preserve">b) zwielokrotnianie przy wykorzystaniu wszelkich technik i urządzeń zwielokrotniania </w:t>
      </w:r>
      <w:r w:rsidR="00E56F90">
        <w:rPr>
          <w:rFonts w:eastAsia="Times New Roman"/>
          <w:color w:val="000000"/>
          <w:sz w:val="24"/>
          <w:szCs w:val="24"/>
          <w:lang w:eastAsia="zh-CN"/>
        </w:rPr>
        <w:br/>
      </w:r>
      <w:r w:rsidRPr="00E56F90">
        <w:rPr>
          <w:rFonts w:eastAsia="Times New Roman"/>
          <w:color w:val="000000"/>
          <w:sz w:val="24"/>
          <w:szCs w:val="24"/>
          <w:lang w:eastAsia="zh-CN"/>
        </w:rPr>
        <w:t>w szczególności techniką zapisu magnetycznego, techniką cyfrową;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 xml:space="preserve">c) zwielokrotnianie przy wykorzystaniu urządzeń poligraficznych za pomocą wszelkich technik i urządzeń drukarskich, w tym zwielokrotniania techniką reprograficzną, techniką </w:t>
      </w:r>
      <w:proofErr w:type="spellStart"/>
      <w:r w:rsidRPr="00E56F90">
        <w:rPr>
          <w:rFonts w:eastAsia="Times New Roman"/>
          <w:color w:val="000000"/>
          <w:sz w:val="24"/>
          <w:szCs w:val="24"/>
          <w:lang w:eastAsia="zh-CN"/>
        </w:rPr>
        <w:t>ctp</w:t>
      </w:r>
      <w:proofErr w:type="spellEnd"/>
      <w:r w:rsidRPr="00E56F90">
        <w:rPr>
          <w:rFonts w:eastAsia="Times New Roman"/>
          <w:color w:val="000000"/>
          <w:sz w:val="24"/>
          <w:szCs w:val="24"/>
          <w:lang w:eastAsia="zh-CN"/>
        </w:rPr>
        <w:t>, techniką naświetlania a także zwielokrotniania dzieła technikami cyfrowymi, za pomocą urządzeń informatycznych;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d) wprowadzanie dzieła do pamięci komputera i innych urządzeń informatycznych, przechowywania w pamięci komputera lub wszelkich nośnikach pamięci;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e) wprowadzanie zwielokrotnionych egzemplarzy dzieła do obrotu w formie papierowej, elektronicznej lub inne dowolnej formie;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f) najem i użyczenie, sprzedaż oryginału dzieła i jego zwielokrotnionych egzemplarzy;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g) publiczne wykonanie, wystawianie, wyświetlanie, rozpowszechnianie, odtwarzanie, publikacje oraz nadawanie i reemitowanie, w szczególności publiczne udostępnianie w taki sposób, aby każdy mógł mieć dostęp do dzieła</w:t>
      </w:r>
      <w:r w:rsidR="00E56F90" w:rsidRPr="00E56F90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color w:val="000000"/>
          <w:sz w:val="24"/>
          <w:szCs w:val="24"/>
          <w:lang w:eastAsia="zh-CN"/>
        </w:rPr>
        <w:t xml:space="preserve">w miejscu i w czasie przez siebie wybranym, </w:t>
      </w:r>
      <w:r w:rsidR="00E56F90">
        <w:rPr>
          <w:rFonts w:eastAsia="Times New Roman"/>
          <w:color w:val="000000"/>
          <w:sz w:val="24"/>
          <w:szCs w:val="24"/>
          <w:lang w:eastAsia="zh-CN"/>
        </w:rPr>
        <w:br/>
      </w:r>
      <w:r w:rsidRPr="00E56F90">
        <w:rPr>
          <w:rFonts w:eastAsia="Times New Roman"/>
          <w:color w:val="000000"/>
          <w:sz w:val="24"/>
          <w:szCs w:val="24"/>
          <w:lang w:eastAsia="zh-CN"/>
        </w:rPr>
        <w:t>w szczególności w sieci Internet;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h) zwielokrotnianie i rozpowszechnianie zwielokrotnionych egzemplarzy dzieła;</w:t>
      </w:r>
    </w:p>
    <w:p w:rsidR="0000207A" w:rsidRPr="00E56F90" w:rsidRDefault="0000207A" w:rsidP="00E56F90">
      <w:pPr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i) łączenie dzieła wraz z innymi dziełami, w szczególności w celu opublikowania</w:t>
      </w:r>
      <w:r w:rsidR="00E56F90" w:rsidRPr="00E56F90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E56F90">
        <w:rPr>
          <w:rFonts w:eastAsia="Times New Roman"/>
          <w:color w:val="000000"/>
          <w:sz w:val="24"/>
          <w:szCs w:val="24"/>
          <w:lang w:eastAsia="zh-CN"/>
        </w:rPr>
        <w:br/>
      </w:r>
      <w:r w:rsidRPr="00E56F90">
        <w:rPr>
          <w:rFonts w:eastAsia="Times New Roman"/>
          <w:color w:val="000000"/>
          <w:sz w:val="24"/>
          <w:szCs w:val="24"/>
          <w:lang w:eastAsia="zh-CN"/>
        </w:rPr>
        <w:t>i rozpowszechniania dzieł Wydawcy, oraz wprowadzanie do dzieła wszelkich zmian wedle uznania Wydawcy, w tym zmian wyglądu, wykorzystanie dzieła</w:t>
      </w:r>
      <w:r w:rsidR="00E56F90" w:rsidRPr="00E56F90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color w:val="000000"/>
          <w:sz w:val="24"/>
          <w:szCs w:val="24"/>
          <w:lang w:eastAsia="zh-CN"/>
        </w:rPr>
        <w:t>w działaniach marketingowych i reklamowych;</w:t>
      </w:r>
    </w:p>
    <w:p w:rsidR="0000207A" w:rsidRPr="00E56F90" w:rsidRDefault="0000207A" w:rsidP="00E56F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2. W ramach wynagrodzenia wskazanego w § 4 Autor przenosi na Wydawcę wyłączne prawo zezwalania na wykonywanie zależnych praw autorskich. Autor upoważnia Wydawcę do wykorzystania dzieła w części lub całości oraz łączenia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>z innymi dziełami. Powyższe upoważnienie obejmuje prawo do sprzedaży, publikowania i wykorzystania na polach eksploatacji wskazanych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>w pkt 1 dowolnych fragmentów dzieł stanowiących przedmiot umowy.</w:t>
      </w:r>
    </w:p>
    <w:p w:rsidR="0000207A" w:rsidRPr="00E56F90" w:rsidRDefault="0000207A" w:rsidP="00E56F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3. Autor upoważnia także Wydawcę do wykonywania jego autorskich praw osobistych. Powyższe upoważnienie może zostać cofnięte po złożeniu Wydawcy przez Autora pisemnego oświadczenia. </w:t>
      </w:r>
    </w:p>
    <w:p w:rsidR="0000207A" w:rsidRPr="00E56F90" w:rsidRDefault="0000207A" w:rsidP="00E56F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lastRenderedPageBreak/>
        <w:t xml:space="preserve">4. Wydawca ma prawo zbyć nabyte prawa lub upoważnić osoby trzecie do korzystania </w:t>
      </w:r>
      <w:r w:rsidR="00E56F90" w:rsidRP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 xml:space="preserve">z uzyskanych zezwoleń bez jakichkolwiek dodatkowych zezwoleń lub zgody Autora, jednak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>w takim wypadku zobowiązany jest powiadomić Autora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>o takim fakcie.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5. Autor zobowiązuje się nie wykorzystywać w przyszłości dzieł stanowiących przedmiot niniejszej umowy w szczególności nie eksploatować ich na polach eksploatacji wskazanych w niniejszej umowie lub jakichkolwiek innych polach eksploatacji. Nadto Autor wraz z przeniesieniem autorskich praw majątkowych, na mocy niniejszej umowy zezwala i przenosi na Wydawcę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>w ramach wynagrodzenia wskazanego w §4, prawo zezwalania na wykonywanie autorskich praw zależnych.</w:t>
      </w:r>
    </w:p>
    <w:p w:rsidR="0000207A" w:rsidRPr="00E56F90" w:rsidRDefault="0000207A" w:rsidP="00E56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E56F90">
        <w:rPr>
          <w:rFonts w:eastAsia="Times New Roman"/>
          <w:color w:val="000000"/>
          <w:sz w:val="24"/>
          <w:szCs w:val="24"/>
          <w:lang w:eastAsia="zh-CN"/>
        </w:rPr>
        <w:t>6. Strony zgodnie oświadczają, że umowa nie ma charakteru czasowego i z dniem jej zawarcia Wydawca w sposób nieograniczony terminem, wysokością zwielokrotnionych egzemplarzy dzieła, wysokością nakładu jest uprawniony do korzystania z dzieł i wykonywania innych praw wskazanych w umowie, bez dodatkowych upoważnień Autora.</w:t>
      </w:r>
    </w:p>
    <w:p w:rsidR="00E56F90" w:rsidRPr="00E56F90" w:rsidRDefault="00E56F90" w:rsidP="00E56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§ 6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0207A" w:rsidRPr="00E56F90" w:rsidRDefault="0000207A" w:rsidP="00E56F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1. W przypadku wystąpienia przeciwko Wydawcy przez osobę trzecią z roszczeniami wynikającymi z naruszenia jej praw, a związanymi z dziełem stanowiącym przedmiot umowy, Autor zobowiązany jest do ich zaspokojenia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>i zwolnienia Wydawcy od obowiązku świadczeń z tego tytułu.</w:t>
      </w:r>
    </w:p>
    <w:p w:rsidR="0000207A" w:rsidRPr="00E56F90" w:rsidRDefault="0000207A" w:rsidP="00E56F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2. W przypadku dochodzenia na drodze sądowej przez osoby trzecie roszczeń wynikających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 xml:space="preserve">z powyższych tytułów przeciwko Wydawcy, Autor będzie zobowiązany do przystąpienia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 xml:space="preserve">w procesie do Wydawcy i podjęcia wszelkich czynności w celu jego zwolnienia z udziału </w:t>
      </w:r>
      <w:r w:rsidR="00E56F90">
        <w:rPr>
          <w:rFonts w:eastAsia="Times New Roman"/>
          <w:sz w:val="24"/>
          <w:szCs w:val="24"/>
          <w:lang w:eastAsia="zh-CN"/>
        </w:rPr>
        <w:br/>
      </w:r>
      <w:r w:rsidRPr="00E56F90">
        <w:rPr>
          <w:rFonts w:eastAsia="Times New Roman"/>
          <w:sz w:val="24"/>
          <w:szCs w:val="24"/>
          <w:lang w:eastAsia="zh-CN"/>
        </w:rPr>
        <w:t>w sprawie, a nadto do naprawienia wszelkiej szkody, jaką Wydawca poniósł z tego tytułu.</w:t>
      </w:r>
    </w:p>
    <w:p w:rsidR="0000207A" w:rsidRPr="00E56F90" w:rsidRDefault="0000207A" w:rsidP="00E56F9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b/>
          <w:sz w:val="24"/>
          <w:szCs w:val="24"/>
          <w:lang w:eastAsia="zh-CN"/>
        </w:rPr>
        <w:t>§ 7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00207A" w:rsidRPr="00E56F90" w:rsidRDefault="0000207A" w:rsidP="00E56F90">
      <w:p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1. W sprawach nieuregulowanych w niniejszej umowie zastosowanie znajdą przepisy kodeksu cywilnego i ustawy o prawie autorskim i prawach pokrewnych.</w:t>
      </w:r>
    </w:p>
    <w:p w:rsidR="0000207A" w:rsidRPr="00E56F90" w:rsidRDefault="0000207A" w:rsidP="00E56F90">
      <w:p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2. Spory wynikłe na tle niniejszej umowy rozstrzygane będą polubownie,</w:t>
      </w:r>
      <w:r w:rsid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>a w przypadku bezskuteczności takiej drogi, spory poddane będą pod rozstrzygnięcie sądowi powszechnemu miejscowo właściwemu dla siedziby Wydawcy.</w:t>
      </w:r>
    </w:p>
    <w:p w:rsidR="0000207A" w:rsidRPr="00E56F90" w:rsidRDefault="0000207A" w:rsidP="00E56F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 xml:space="preserve">3. Skuteczność odstąpienia lub wypowiedzenia umowy przez Autora, strony umowy uzależniają od zabezpieczenia przez Autora kosztów poniesionych przez Wydawcę w związku z zawartą umową. W takim wypadku Wydawca po otrzymaniu pisemnej informacji o zamiarze odstąpienia lub </w:t>
      </w:r>
      <w:r w:rsidRPr="00E56F90">
        <w:rPr>
          <w:rFonts w:eastAsia="Times New Roman"/>
          <w:sz w:val="24"/>
          <w:szCs w:val="24"/>
          <w:lang w:eastAsia="zh-CN"/>
        </w:rPr>
        <w:lastRenderedPageBreak/>
        <w:t>wypowiedzenia umowy przedstawi Autorowi w terminie 60 dni wysokość kosztów poniesionych przez Wydawcę w związku</w:t>
      </w:r>
      <w:r w:rsidR="00E56F90" w:rsidRPr="00E56F90">
        <w:rPr>
          <w:rFonts w:eastAsia="Times New Roman"/>
          <w:sz w:val="24"/>
          <w:szCs w:val="24"/>
          <w:lang w:eastAsia="zh-CN"/>
        </w:rPr>
        <w:t xml:space="preserve"> </w:t>
      </w:r>
      <w:r w:rsidRPr="00E56F90">
        <w:rPr>
          <w:rFonts w:eastAsia="Times New Roman"/>
          <w:sz w:val="24"/>
          <w:szCs w:val="24"/>
          <w:lang w:eastAsia="zh-CN"/>
        </w:rPr>
        <w:t xml:space="preserve">z zawartą umową. W wypadku wypowiedzenia umowy, Wydawca uprawniony jest do rozpowszechniania i sprzedaży zwielokrotnionych egzemplarzy dzieła istniejących lub będących w trakcie procesu druku, w chwili otrzymania przez Wydawcę oświadczenia o odstąpieniu lub wypowiedzeniu umowy. </w:t>
      </w:r>
    </w:p>
    <w:p w:rsidR="0000207A" w:rsidRPr="00E56F90" w:rsidRDefault="0000207A" w:rsidP="00E56F90">
      <w:p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4. Wszelkie zmiany umowy wymagają dla swej ważności formy pisemnej.</w:t>
      </w:r>
    </w:p>
    <w:p w:rsidR="0000207A" w:rsidRPr="00E56F90" w:rsidRDefault="0000207A" w:rsidP="00E56F90">
      <w:p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E56F90">
        <w:rPr>
          <w:rFonts w:eastAsia="Times New Roman"/>
          <w:sz w:val="24"/>
          <w:szCs w:val="24"/>
          <w:lang w:eastAsia="zh-CN"/>
        </w:rPr>
        <w:t>5. Umowę sporządzono w dwóch jednobrzmiących egzemplarzach, po jednym dla każdej ze stron.</w:t>
      </w:r>
    </w:p>
    <w:p w:rsidR="0000207A" w:rsidRPr="00E56F90" w:rsidRDefault="0000207A" w:rsidP="00E56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E56F90">
        <w:rPr>
          <w:sz w:val="24"/>
          <w:szCs w:val="24"/>
        </w:rPr>
        <w:t>6. Klauzula informacyjna: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1) administratorem Pani/Pana danych osobowych jest Wydawnictwo Archidiecezji Lubelskiej GAUDIUM, ul. Ogrodowa 12, 20–075 Lublin,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2) kontakt z Inspektorem Ochrony Danych jest możliw</w:t>
      </w:r>
      <w:r w:rsidR="0033067A" w:rsidRPr="00E56F90">
        <w:rPr>
          <w:rFonts w:cs="Times New Roman"/>
          <w:color w:val="000000"/>
          <w:sz w:val="22"/>
          <w:szCs w:val="22"/>
        </w:rPr>
        <w:t>y poprzez adres e-</w:t>
      </w:r>
      <w:r w:rsidRPr="00E56F90">
        <w:rPr>
          <w:rFonts w:cs="Times New Roman"/>
          <w:color w:val="000000"/>
          <w:sz w:val="22"/>
          <w:szCs w:val="22"/>
        </w:rPr>
        <w:t xml:space="preserve">mail: </w:t>
      </w:r>
      <w:r w:rsidRPr="00E56F90">
        <w:rPr>
          <w:rStyle w:val="Hipercze"/>
          <w:rFonts w:cs="Times New Roman"/>
          <w:color w:val="auto"/>
          <w:u w:val="none"/>
        </w:rPr>
        <w:t>iod@gaudium.pl</w:t>
      </w:r>
      <w:r w:rsidRPr="00E56F90">
        <w:rPr>
          <w:rFonts w:cs="Times New Roman"/>
          <w:color w:val="000000"/>
          <w:sz w:val="22"/>
          <w:szCs w:val="22"/>
        </w:rPr>
        <w:t>,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3) Pani/Pana dane osobowe będą przetwarzane w celu realizacji umowy – na podstawie Art. 6 ust. 1 lit. b i c ogólnego rozporządzenia o ochronie danych osobowych z dnia 27 kwietnia 2016 r.,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4) odbiorcami Pani/Pana danych osobowych będą: podmioty świadczące usługi informatyczne na rzecz administratora, biuro rachunkowe,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5) Pani/Pana dane osobowe będą</w:t>
      </w:r>
      <w:r w:rsidR="00E56F90">
        <w:rPr>
          <w:rFonts w:cs="Times New Roman"/>
          <w:color w:val="000000"/>
          <w:sz w:val="22"/>
          <w:szCs w:val="22"/>
        </w:rPr>
        <w:t xml:space="preserve"> </w:t>
      </w:r>
      <w:r w:rsidRPr="00E56F90">
        <w:rPr>
          <w:rFonts w:cs="Times New Roman"/>
          <w:color w:val="000000"/>
          <w:sz w:val="22"/>
          <w:szCs w:val="22"/>
        </w:rPr>
        <w:t>przechowywane przez okres 6 lat od zakończenia współpracy lub przez czas wyznaczony w oparciu o uzasadniony interes realizowany przez administratora albo przepisy prawa,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6) posiada Pani/Pan prawo do</w:t>
      </w:r>
      <w:r w:rsidR="00E56F90">
        <w:rPr>
          <w:rFonts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E56F90">
        <w:rPr>
          <w:rFonts w:cs="Times New Roman"/>
          <w:color w:val="000000"/>
          <w:sz w:val="22"/>
          <w:szCs w:val="22"/>
        </w:rPr>
        <w:t>żądania od administratora dostępu do danych osobowych, ich sprostowania, usunięcia lub ograniczenia przetwarzania,</w:t>
      </w:r>
    </w:p>
    <w:p w:rsidR="0000207A" w:rsidRPr="00E56F90" w:rsidRDefault="0000207A" w:rsidP="00E56F90">
      <w:pPr>
        <w:pStyle w:val="Tekstpodstawowy"/>
        <w:spacing w:after="0" w:line="360" w:lineRule="auto"/>
        <w:jc w:val="both"/>
        <w:rPr>
          <w:rFonts w:cs="Times New Roman"/>
          <w:color w:val="000000"/>
          <w:kern w:val="0"/>
          <w:sz w:val="22"/>
          <w:szCs w:val="22"/>
        </w:rPr>
      </w:pPr>
      <w:r w:rsidRPr="00E56F90">
        <w:rPr>
          <w:rFonts w:cs="Times New Roman"/>
          <w:color w:val="000000"/>
          <w:sz w:val="22"/>
          <w:szCs w:val="22"/>
        </w:rPr>
        <w:t>7) ma Pani/Pan prawo wniesienia skargi do organu nadzorczego,</w:t>
      </w:r>
    </w:p>
    <w:p w:rsidR="0000207A" w:rsidRPr="00E56F90" w:rsidRDefault="0000207A" w:rsidP="00E56F90">
      <w:pPr>
        <w:pStyle w:val="Tekstpodstawowy"/>
        <w:tabs>
          <w:tab w:val="left" w:pos="750"/>
        </w:tabs>
        <w:spacing w:after="0" w:line="360" w:lineRule="auto"/>
        <w:jc w:val="both"/>
        <w:rPr>
          <w:rFonts w:cs="Times New Roman"/>
          <w:color w:val="000000"/>
          <w:kern w:val="0"/>
          <w:sz w:val="26"/>
          <w:szCs w:val="26"/>
        </w:rPr>
      </w:pPr>
      <w:r w:rsidRPr="00E56F90">
        <w:rPr>
          <w:rFonts w:cs="Times New Roman"/>
          <w:color w:val="000000"/>
          <w:kern w:val="0"/>
          <w:sz w:val="22"/>
          <w:szCs w:val="22"/>
        </w:rPr>
        <w:t>8) podanie danych osobowych jest dobrowolne, jednakże odmowa podania danych może skutkować odmową zawarcia umowy.</w:t>
      </w:r>
    </w:p>
    <w:tbl>
      <w:tblPr>
        <w:tblpPr w:leftFromText="141" w:rightFromText="141" w:vertAnchor="text" w:horzAnchor="margin" w:tblpY="5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207A" w:rsidRPr="00E56F90" w:rsidTr="0000207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207A" w:rsidRPr="00E56F90" w:rsidRDefault="0000207A" w:rsidP="00E56F90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E56F90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Wydawca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207A" w:rsidRPr="00E56F90" w:rsidRDefault="0000207A" w:rsidP="00E56F90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E56F90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Autor</w:t>
            </w:r>
          </w:p>
        </w:tc>
      </w:tr>
    </w:tbl>
    <w:p w:rsidR="0000207A" w:rsidRPr="00E56F90" w:rsidRDefault="0000207A" w:rsidP="00E56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color w:val="000000"/>
          <w:sz w:val="26"/>
          <w:szCs w:val="26"/>
        </w:rPr>
      </w:pPr>
    </w:p>
    <w:p w:rsidR="0000207A" w:rsidRPr="00E56F90" w:rsidRDefault="0000207A" w:rsidP="00E56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color w:val="000000"/>
          <w:sz w:val="26"/>
          <w:szCs w:val="26"/>
        </w:rPr>
      </w:pPr>
    </w:p>
    <w:p w:rsidR="00F4573B" w:rsidRPr="00E56F90" w:rsidRDefault="00F4573B" w:rsidP="00E56F90">
      <w:pPr>
        <w:spacing w:after="0" w:line="360" w:lineRule="auto"/>
      </w:pPr>
    </w:p>
    <w:sectPr w:rsidR="00F4573B" w:rsidRPr="00E56F90" w:rsidSect="0077210D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07A"/>
    <w:rsid w:val="0000207A"/>
    <w:rsid w:val="0033067A"/>
    <w:rsid w:val="003B22B3"/>
    <w:rsid w:val="0051003E"/>
    <w:rsid w:val="0084241A"/>
    <w:rsid w:val="00CF57DF"/>
    <w:rsid w:val="00D14C32"/>
    <w:rsid w:val="00D37828"/>
    <w:rsid w:val="00E447A2"/>
    <w:rsid w:val="00E56F90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3DF2F-4EF3-4DE8-924F-0ECD3F1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C32"/>
    <w:pPr>
      <w:spacing w:after="0" w:line="240" w:lineRule="auto"/>
    </w:pPr>
    <w:rPr>
      <w:rFonts w:ascii="Calibri" w:eastAsia="Calibri" w:hAnsi="Calibri"/>
    </w:rPr>
  </w:style>
  <w:style w:type="character" w:styleId="Hipercze">
    <w:name w:val="Hyperlink"/>
    <w:semiHidden/>
    <w:unhideWhenUsed/>
    <w:rsid w:val="0000207A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0207A"/>
    <w:pPr>
      <w:widowControl w:val="0"/>
      <w:suppressAutoHyphens/>
      <w:spacing w:after="120" w:line="240" w:lineRule="auto"/>
    </w:pPr>
    <w:rPr>
      <w:rFonts w:eastAsia="Arial Unicode MS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207A"/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1429</Words>
  <Characters>8576</Characters>
  <Application>Microsoft Office Word</Application>
  <DocSecurity>0</DocSecurity>
  <Lines>71</Lines>
  <Paragraphs>19</Paragraphs>
  <ScaleCrop>false</ScaleCrop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hanna.fijolek</cp:lastModifiedBy>
  <cp:revision>5</cp:revision>
  <dcterms:created xsi:type="dcterms:W3CDTF">2019-09-04T07:05:00Z</dcterms:created>
  <dcterms:modified xsi:type="dcterms:W3CDTF">2019-09-06T06:31:00Z</dcterms:modified>
</cp:coreProperties>
</file>